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1C" w:rsidRDefault="00B82B1C" w:rsidP="009D411B">
      <w:pPr>
        <w:spacing w:after="0" w:line="240" w:lineRule="auto"/>
        <w:rPr>
          <w:rFonts w:hint="cs"/>
          <w:b/>
          <w:bCs/>
          <w:color w:val="A6A6A6"/>
          <w:rtl/>
        </w:rPr>
      </w:pPr>
    </w:p>
    <w:p w:rsidR="00B82B1C" w:rsidRDefault="00B82B1C" w:rsidP="00B82B1C">
      <w:pPr>
        <w:spacing w:after="0" w:line="240" w:lineRule="auto"/>
        <w:rPr>
          <w:rFonts w:cs="David"/>
          <w:sz w:val="24"/>
          <w:szCs w:val="24"/>
        </w:rPr>
      </w:pPr>
    </w:p>
    <w:p w:rsidR="00B82B1C" w:rsidRDefault="00B82B1C" w:rsidP="003E3B34">
      <w:pPr>
        <w:spacing w:after="0" w:line="240" w:lineRule="auto"/>
        <w:jc w:val="center"/>
        <w:rPr>
          <w:rFonts w:cs="David"/>
          <w:sz w:val="28"/>
          <w:szCs w:val="28"/>
          <w:u w:val="single"/>
        </w:rPr>
      </w:pPr>
      <w:r>
        <w:rPr>
          <w:rFonts w:cs="David" w:hint="cs"/>
          <w:sz w:val="28"/>
          <w:szCs w:val="28"/>
          <w:u w:val="single"/>
          <w:rtl/>
        </w:rPr>
        <w:t xml:space="preserve">רשימת ספרי לימוד </w:t>
      </w:r>
      <w:r w:rsidR="003E3B34">
        <w:rPr>
          <w:rFonts w:cs="David" w:hint="cs"/>
          <w:sz w:val="28"/>
          <w:szCs w:val="28"/>
          <w:u w:val="single"/>
          <w:rtl/>
        </w:rPr>
        <w:t xml:space="preserve">לתלמידים העולים לכיתה ז' </w:t>
      </w:r>
      <w:proofErr w:type="spellStart"/>
      <w:r w:rsidR="003E3B34">
        <w:rPr>
          <w:rFonts w:cs="David" w:hint="cs"/>
          <w:sz w:val="28"/>
          <w:szCs w:val="28"/>
          <w:u w:val="single"/>
          <w:rtl/>
        </w:rPr>
        <w:t>ל"ל</w:t>
      </w:r>
      <w:proofErr w:type="spellEnd"/>
      <w:r w:rsidR="00C4365F">
        <w:rPr>
          <w:rFonts w:cs="David" w:hint="cs"/>
          <w:sz w:val="28"/>
          <w:szCs w:val="28"/>
          <w:u w:val="single"/>
          <w:rtl/>
        </w:rPr>
        <w:t xml:space="preserve"> – תשפ"</w:t>
      </w:r>
      <w:r w:rsidR="003E3B34">
        <w:rPr>
          <w:rFonts w:cs="David" w:hint="cs"/>
          <w:sz w:val="28"/>
          <w:szCs w:val="28"/>
          <w:u w:val="single"/>
          <w:rtl/>
        </w:rPr>
        <w:t>ד</w:t>
      </w:r>
    </w:p>
    <w:p w:rsidR="00B82B1C" w:rsidRDefault="00B82B1C" w:rsidP="00B82B1C">
      <w:pPr>
        <w:spacing w:after="0" w:line="240" w:lineRule="auto"/>
        <w:rPr>
          <w:rFonts w:cs="David"/>
          <w:sz w:val="28"/>
          <w:szCs w:val="28"/>
          <w:u w:val="single"/>
        </w:rPr>
      </w:pPr>
    </w:p>
    <w:p w:rsidR="00B82B1C" w:rsidRDefault="00B82B1C" w:rsidP="00B82B1C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XSpec="center" w:tblpY="13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222"/>
      </w:tblGrid>
      <w:tr w:rsidR="007F6582" w:rsidTr="007F6582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3E3B34" w:rsidP="007F6582">
            <w:pPr>
              <w:spacing w:after="0" w:line="48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 xml:space="preserve">"Restart" / </w:t>
            </w:r>
            <w:proofErr w:type="spellStart"/>
            <w:r>
              <w:rPr>
                <w:rFonts w:cs="David"/>
                <w:sz w:val="24"/>
                <w:szCs w:val="24"/>
              </w:rPr>
              <w:t>s.Peleg</w:t>
            </w:r>
            <w:proofErr w:type="spellEnd"/>
            <w:r>
              <w:rPr>
                <w:rFonts w:cs="Davi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David"/>
                <w:sz w:val="24"/>
                <w:szCs w:val="24"/>
              </w:rPr>
              <w:t>R.Keynan</w:t>
            </w:r>
            <w:proofErr w:type="spellEnd"/>
          </w:p>
        </w:tc>
      </w:tr>
      <w:tr w:rsidR="007F6582" w:rsidTr="007F6582">
        <w:trPr>
          <w:trHeight w:val="4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spacing w:after="0" w:line="36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Pr="00B82B1C" w:rsidRDefault="007F6582" w:rsidP="007F6582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"מסע אל העבר – עולמות נפגשים: נוצרים, מוסלמים ויהודים, מאות 15-16"/ הוצאת מט"ח</w:t>
            </w:r>
          </w:p>
        </w:tc>
      </w:tr>
      <w:tr w:rsidR="007F6582" w:rsidTr="007F6582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החומר" / לכיתה ז' / הוצאת מט"ח</w:t>
            </w:r>
          </w:p>
          <w:p w:rsidR="007F6582" w:rsidRDefault="007F6582" w:rsidP="007F6582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החיים" / לכיתה ז'  / הוצאת מט"ח</w:t>
            </w:r>
          </w:p>
        </w:tc>
      </w:tr>
      <w:tr w:rsidR="007F6582" w:rsidTr="007F6582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0E2156" w:rsidP="007F6582">
            <w:pPr>
              <w:pStyle w:val="aa"/>
              <w:numPr>
                <w:ilvl w:val="0"/>
                <w:numId w:val="7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"מתמטיקה בהבנה</w:t>
            </w:r>
            <w:r w:rsidR="007F6582">
              <w:rPr>
                <w:rFonts w:cs="David" w:hint="cs"/>
                <w:sz w:val="24"/>
                <w:szCs w:val="24"/>
                <w:rtl/>
              </w:rPr>
              <w:t xml:space="preserve">'" </w:t>
            </w:r>
            <w:r>
              <w:rPr>
                <w:rFonts w:cs="David" w:hint="cs"/>
                <w:sz w:val="24"/>
                <w:szCs w:val="24"/>
                <w:rtl/>
              </w:rPr>
              <w:t>/ הוצאת בונוס</w:t>
            </w:r>
          </w:p>
          <w:p w:rsidR="000E2156" w:rsidRDefault="00202142" w:rsidP="00C6353C">
            <w:pPr>
              <w:pStyle w:val="aa"/>
              <w:numPr>
                <w:ilvl w:val="0"/>
                <w:numId w:val="7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="000E2156">
              <w:rPr>
                <w:rFonts w:cs="David" w:hint="cs"/>
                <w:sz w:val="24"/>
                <w:szCs w:val="24"/>
                <w:rtl/>
              </w:rPr>
              <w:t>קפיצה לגובה</w:t>
            </w:r>
            <w:r>
              <w:rPr>
                <w:rFonts w:cs="David" w:hint="cs"/>
                <w:sz w:val="24"/>
                <w:szCs w:val="24"/>
                <w:rtl/>
              </w:rPr>
              <w:t>" לכיתה ז',</w:t>
            </w:r>
            <w:r w:rsidR="000E2156">
              <w:rPr>
                <w:rFonts w:cs="David" w:hint="cs"/>
                <w:sz w:val="24"/>
                <w:szCs w:val="24"/>
                <w:rtl/>
              </w:rPr>
              <w:t xml:space="preserve"> חלקים </w:t>
            </w:r>
            <w:proofErr w:type="spellStart"/>
            <w:r w:rsidR="00C6353C">
              <w:rPr>
                <w:rFonts w:cs="David" w:hint="cs"/>
                <w:sz w:val="24"/>
                <w:szCs w:val="24"/>
                <w:rtl/>
              </w:rPr>
              <w:t>ב'+ג</w:t>
            </w:r>
            <w:proofErr w:type="spellEnd"/>
            <w:r w:rsidR="00C6353C">
              <w:rPr>
                <w:rFonts w:cs="David" w:hint="cs"/>
                <w:sz w:val="24"/>
                <w:szCs w:val="24"/>
                <w:rtl/>
              </w:rPr>
              <w:t>'</w:t>
            </w:r>
            <w:r w:rsidR="000E2156">
              <w:rPr>
                <w:rFonts w:cs="David" w:hint="cs"/>
                <w:sz w:val="24"/>
                <w:szCs w:val="24"/>
                <w:rtl/>
              </w:rPr>
              <w:t xml:space="preserve"> / הוצאת קפל</w:t>
            </w:r>
          </w:p>
          <w:p w:rsidR="007F6582" w:rsidRPr="00237090" w:rsidRDefault="00202142" w:rsidP="007F6582">
            <w:pPr>
              <w:pStyle w:val="aa"/>
              <w:numPr>
                <w:ilvl w:val="0"/>
                <w:numId w:val="7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מחשבון מדע</w:t>
            </w:r>
            <w:r w:rsidR="007F6582">
              <w:rPr>
                <w:rFonts w:cs="David" w:hint="cs"/>
                <w:sz w:val="24"/>
                <w:szCs w:val="24"/>
                <w:rtl/>
              </w:rPr>
              <w:t xml:space="preserve">י </w:t>
            </w:r>
            <w:r w:rsidR="007F6582">
              <w:rPr>
                <w:rFonts w:cs="David"/>
                <w:sz w:val="24"/>
                <w:szCs w:val="24"/>
                <w:rtl/>
              </w:rPr>
              <w:t>–</w:t>
            </w:r>
            <w:r w:rsidR="007F6582"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7F6582" w:rsidTr="007F6582">
        <w:trPr>
          <w:trHeight w:val="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82" w:rsidRPr="000228F0" w:rsidRDefault="007F6582" w:rsidP="007F6582">
            <w:pPr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מקראה פנימית  בספרות לחטיבת הביניים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17423">
              <w:rPr>
                <w:rFonts w:cs="David" w:hint="cs"/>
                <w:b/>
                <w:bCs/>
                <w:sz w:val="24"/>
                <w:szCs w:val="24"/>
                <w:rtl/>
              </w:rPr>
              <w:t>רכישה</w:t>
            </w:r>
            <w:r w:rsidR="0040277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מרוכזת</w:t>
            </w:r>
            <w:r w:rsidRPr="00D1742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בתחילת השנה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40277F">
              <w:rPr>
                <w:rFonts w:cs="David" w:hint="cs"/>
                <w:b/>
                <w:bCs/>
                <w:sz w:val="24"/>
                <w:szCs w:val="24"/>
                <w:rtl/>
              </w:rPr>
              <w:t>לתלמידים שאינם בהשאלת ספרים</w:t>
            </w:r>
          </w:p>
          <w:p w:rsidR="007F6582" w:rsidRPr="00C93BED" w:rsidRDefault="007F6582" w:rsidP="007F6582">
            <w:pPr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"לראות בעיניים עצומות" / ענת ישראלי</w:t>
            </w:r>
          </w:p>
        </w:tc>
      </w:tr>
      <w:tr w:rsidR="00202142" w:rsidTr="007F6582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42" w:rsidRDefault="00202142" w:rsidP="00202142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42" w:rsidRDefault="00202142" w:rsidP="0040277F">
            <w:pPr>
              <w:spacing w:after="0" w:line="360" w:lineRule="auto"/>
              <w:contextualSpacing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"עכשיו עברית" לכיתה ז' / מט"ח</w:t>
            </w:r>
            <w:r w:rsidR="00484151">
              <w:rPr>
                <w:rFonts w:cs="David" w:hint="cs"/>
                <w:sz w:val="24"/>
                <w:szCs w:val="24"/>
                <w:rtl/>
              </w:rPr>
              <w:t xml:space="preserve"> - </w:t>
            </w:r>
            <w:bookmarkStart w:id="0" w:name="_GoBack"/>
            <w:r w:rsidR="00484151" w:rsidRPr="0040277F">
              <w:rPr>
                <w:rFonts w:cs="David"/>
                <w:b/>
                <w:bCs/>
                <w:sz w:val="24"/>
                <w:szCs w:val="24"/>
                <w:rtl/>
              </w:rPr>
              <w:t>רכישה מרוכזת בתחילת השנה</w:t>
            </w:r>
            <w:r w:rsidR="0040277F" w:rsidRPr="0040277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לתלמידים שאינם בהשאלת ספרים</w:t>
            </w:r>
            <w:bookmarkEnd w:id="0"/>
          </w:p>
        </w:tc>
      </w:tr>
      <w:tr w:rsidR="007F6582" w:rsidTr="007F6582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תנ"ך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ספר תנ"ך מלא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ללא פירוש / הוצאת קורן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(רכישה עצמית לתלמידים בפרויקט השאלת ספרים)</w:t>
            </w:r>
          </w:p>
        </w:tc>
      </w:tr>
      <w:tr w:rsidR="007F6582" w:rsidTr="007F6582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תרבות ישראל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"שבילי תרבות"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תרבות יהודית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ישראלית, לכיתה ז' / הוצאת מט"ח </w:t>
            </w:r>
          </w:p>
        </w:tc>
      </w:tr>
    </w:tbl>
    <w:p w:rsidR="00B82B1C" w:rsidRDefault="00B82B1C" w:rsidP="00B82B1C">
      <w:pPr>
        <w:spacing w:after="0" w:line="240" w:lineRule="auto"/>
        <w:rPr>
          <w:rFonts w:cs="David"/>
          <w:sz w:val="24"/>
          <w:szCs w:val="24"/>
          <w:rtl/>
        </w:rPr>
      </w:pPr>
    </w:p>
    <w:p w:rsidR="00B82B1C" w:rsidRPr="000546F7" w:rsidRDefault="00B82B1C" w:rsidP="00B82B1C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</w:rPr>
        <w:t xml:space="preserve">       </w:t>
      </w:r>
    </w:p>
    <w:p w:rsidR="00B82B1C" w:rsidRDefault="00B82B1C" w:rsidP="00B82B1C">
      <w:pPr>
        <w:spacing w:after="0" w:line="240" w:lineRule="auto"/>
        <w:rPr>
          <w:rFonts w:cs="David"/>
          <w:sz w:val="24"/>
          <w:szCs w:val="24"/>
          <w:rtl/>
        </w:rPr>
      </w:pPr>
    </w:p>
    <w:p w:rsidR="00B82B1C" w:rsidRDefault="00B82B1C" w:rsidP="00B82B1C">
      <w:pPr>
        <w:spacing w:after="0" w:line="240" w:lineRule="auto"/>
        <w:rPr>
          <w:rFonts w:cs="David"/>
          <w:sz w:val="24"/>
          <w:szCs w:val="24"/>
          <w:rtl/>
        </w:rPr>
      </w:pPr>
    </w:p>
    <w:p w:rsidR="003D25AF" w:rsidRPr="001F1B94" w:rsidRDefault="003D25AF" w:rsidP="009D411B">
      <w:pPr>
        <w:spacing w:after="0" w:line="240" w:lineRule="auto"/>
        <w:rPr>
          <w:rFonts w:cs="David"/>
          <w:b/>
          <w:bCs/>
          <w:rtl/>
        </w:rPr>
      </w:pPr>
    </w:p>
    <w:sectPr w:rsidR="003D25AF" w:rsidRPr="001F1B94" w:rsidSect="00383526">
      <w:headerReference w:type="default" r:id="rId7"/>
      <w:footerReference w:type="default" r:id="rId8"/>
      <w:pgSz w:w="11906" w:h="16838"/>
      <w:pgMar w:top="2381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A7" w:rsidRDefault="007016A7" w:rsidP="00104B3C">
      <w:pPr>
        <w:spacing w:after="0" w:line="240" w:lineRule="auto"/>
      </w:pPr>
      <w:r>
        <w:separator/>
      </w:r>
    </w:p>
  </w:endnote>
  <w:endnote w:type="continuationSeparator" w:id="0">
    <w:p w:rsidR="007016A7" w:rsidRDefault="007016A7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FBB04" wp14:editId="02867A6C">
          <wp:simplePos x="0" y="0"/>
          <wp:positionH relativeFrom="column">
            <wp:posOffset>-317500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A7" w:rsidRDefault="007016A7" w:rsidP="00104B3C">
      <w:pPr>
        <w:spacing w:after="0" w:line="240" w:lineRule="auto"/>
      </w:pPr>
      <w:r>
        <w:separator/>
      </w:r>
    </w:p>
  </w:footnote>
  <w:footnote w:type="continuationSeparator" w:id="0">
    <w:p w:rsidR="007016A7" w:rsidRDefault="007016A7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7016A7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bat.Document.DC" ShapeID="_x0000_s2049" DrawAspect="Content" ObjectID="_1749277170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D92"/>
    <w:multiLevelType w:val="hybridMultilevel"/>
    <w:tmpl w:val="5E323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94E46"/>
    <w:multiLevelType w:val="hybridMultilevel"/>
    <w:tmpl w:val="F1447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FF7ABB"/>
    <w:multiLevelType w:val="hybridMultilevel"/>
    <w:tmpl w:val="F1447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D1314D"/>
    <w:multiLevelType w:val="hybridMultilevel"/>
    <w:tmpl w:val="A4BC4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0228F0"/>
    <w:rsid w:val="000520FD"/>
    <w:rsid w:val="000546F7"/>
    <w:rsid w:val="000C79E3"/>
    <w:rsid w:val="000E2156"/>
    <w:rsid w:val="00104B3C"/>
    <w:rsid w:val="00127F1C"/>
    <w:rsid w:val="00132C0B"/>
    <w:rsid w:val="00141D91"/>
    <w:rsid w:val="00155BFC"/>
    <w:rsid w:val="00155F88"/>
    <w:rsid w:val="001952EB"/>
    <w:rsid w:val="001E1AB4"/>
    <w:rsid w:val="001F1B94"/>
    <w:rsid w:val="00202142"/>
    <w:rsid w:val="00221FA4"/>
    <w:rsid w:val="00237090"/>
    <w:rsid w:val="0026749E"/>
    <w:rsid w:val="002B6411"/>
    <w:rsid w:val="002F4AEC"/>
    <w:rsid w:val="002F5FC6"/>
    <w:rsid w:val="00326EC5"/>
    <w:rsid w:val="00357153"/>
    <w:rsid w:val="00383526"/>
    <w:rsid w:val="003D25AF"/>
    <w:rsid w:val="003E3B34"/>
    <w:rsid w:val="003F603B"/>
    <w:rsid w:val="0040277F"/>
    <w:rsid w:val="004364F2"/>
    <w:rsid w:val="00484151"/>
    <w:rsid w:val="00492346"/>
    <w:rsid w:val="004A0829"/>
    <w:rsid w:val="004A1B41"/>
    <w:rsid w:val="004D76E4"/>
    <w:rsid w:val="004F7E6A"/>
    <w:rsid w:val="00552F31"/>
    <w:rsid w:val="005D364F"/>
    <w:rsid w:val="005F32F6"/>
    <w:rsid w:val="00643BA4"/>
    <w:rsid w:val="006546F5"/>
    <w:rsid w:val="006979A6"/>
    <w:rsid w:val="006F1CF2"/>
    <w:rsid w:val="007016A7"/>
    <w:rsid w:val="00770F49"/>
    <w:rsid w:val="007A4494"/>
    <w:rsid w:val="007D23C6"/>
    <w:rsid w:val="007E54EB"/>
    <w:rsid w:val="007F3C67"/>
    <w:rsid w:val="007F6582"/>
    <w:rsid w:val="008752F0"/>
    <w:rsid w:val="008B5CB4"/>
    <w:rsid w:val="008C5110"/>
    <w:rsid w:val="008E6FD2"/>
    <w:rsid w:val="00912903"/>
    <w:rsid w:val="00937F7B"/>
    <w:rsid w:val="00950FC3"/>
    <w:rsid w:val="009C591E"/>
    <w:rsid w:val="009D411B"/>
    <w:rsid w:val="00A04C44"/>
    <w:rsid w:val="00A47C02"/>
    <w:rsid w:val="00A8487E"/>
    <w:rsid w:val="00AB22B0"/>
    <w:rsid w:val="00AE124D"/>
    <w:rsid w:val="00AE17D0"/>
    <w:rsid w:val="00B649E3"/>
    <w:rsid w:val="00B82B1C"/>
    <w:rsid w:val="00BA491D"/>
    <w:rsid w:val="00BB4DA7"/>
    <w:rsid w:val="00BE442B"/>
    <w:rsid w:val="00C27587"/>
    <w:rsid w:val="00C4365F"/>
    <w:rsid w:val="00C55F9E"/>
    <w:rsid w:val="00C6353C"/>
    <w:rsid w:val="00C81FE1"/>
    <w:rsid w:val="00C93BED"/>
    <w:rsid w:val="00D17423"/>
    <w:rsid w:val="00D6078C"/>
    <w:rsid w:val="00D74CC1"/>
    <w:rsid w:val="00D96E67"/>
    <w:rsid w:val="00DC154B"/>
    <w:rsid w:val="00DD6871"/>
    <w:rsid w:val="00DD74A4"/>
    <w:rsid w:val="00E4239F"/>
    <w:rsid w:val="00E624A1"/>
    <w:rsid w:val="00E85A1F"/>
    <w:rsid w:val="00EA0DA3"/>
    <w:rsid w:val="00EA308D"/>
    <w:rsid w:val="00ED596B"/>
    <w:rsid w:val="00F466E7"/>
    <w:rsid w:val="00F5316A"/>
    <w:rsid w:val="00F823CC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E63B76"/>
  <w15:docId w15:val="{68793FA7-25CC-408F-8301-894B00A9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7</cp:revision>
  <cp:lastPrinted>2021-06-09T08:20:00Z</cp:lastPrinted>
  <dcterms:created xsi:type="dcterms:W3CDTF">2022-06-19T08:42:00Z</dcterms:created>
  <dcterms:modified xsi:type="dcterms:W3CDTF">2023-06-26T06:33:00Z</dcterms:modified>
</cp:coreProperties>
</file>